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120"/>
        <w:rPr>
          <w:b/>
          <w:b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ООО «БЕТОННЫЙ МИР»</w:t>
      </w:r>
    </w:p>
    <w:p>
      <w:pPr>
        <w:pStyle w:val="Style15"/>
        <w:spacing w:before="0" w:after="120"/>
        <w:rPr>
          <w:b/>
          <w:b/>
        </w:rPr>
      </w:pPr>
      <w:r>
        <w:rPr/>
      </w:r>
    </w:p>
    <w:p>
      <w:pPr>
        <w:pStyle w:val="Style15"/>
        <w:spacing w:before="0" w:after="120"/>
        <w:rPr>
          <w:b/>
          <w:b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ИНН/КПП 7813222210/781301001 </w:t>
      </w:r>
    </w:p>
    <w:p>
      <w:pPr>
        <w:pStyle w:val="Style15"/>
        <w:spacing w:before="0" w:after="120"/>
        <w:rPr>
          <w:b/>
          <w:b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ОГРН 1157847178873 </w:t>
      </w:r>
    </w:p>
    <w:p>
      <w:pPr>
        <w:pStyle w:val="Style15"/>
        <w:spacing w:before="0" w:after="120"/>
        <w:rPr>
          <w:b/>
          <w:b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190005, Санкт-Петербург г, Обводного Канала наб, дом 118А, литер Х, офис 302А </w:t>
      </w:r>
    </w:p>
    <w:p>
      <w:pPr>
        <w:pStyle w:val="Style15"/>
        <w:spacing w:before="0" w:after="120"/>
        <w:rPr>
          <w:b/>
          <w:b/>
        </w:rPr>
      </w:pPr>
      <w:r>
        <w:rPr/>
      </w:r>
    </w:p>
    <w:p>
      <w:pPr>
        <w:pStyle w:val="Style15"/>
        <w:spacing w:before="0" w:after="120"/>
        <w:rPr>
          <w:b/>
          <w:b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Р/С 40702810832410001200 </w:t>
      </w:r>
    </w:p>
    <w:p>
      <w:pPr>
        <w:pStyle w:val="Style15"/>
        <w:spacing w:before="0" w:after="120"/>
        <w:rPr>
          <w:b/>
          <w:b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в ФИЛИАЛ "САНКТ-ПЕТЕРБУРГСКИЙ" АО "АЛЬФА-БАНК" </w:t>
      </w:r>
    </w:p>
    <w:p>
      <w:pPr>
        <w:pStyle w:val="Style15"/>
        <w:spacing w:before="0" w:after="120"/>
        <w:rPr>
          <w:b/>
          <w:b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БИК 044030786 </w:t>
      </w:r>
    </w:p>
    <w:p>
      <w:pPr>
        <w:pStyle w:val="Style15"/>
        <w:spacing w:before="0" w:after="120"/>
        <w:rPr>
          <w:b/>
          <w:b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Корр/сч 30101810600000000786 </w:t>
      </w:r>
    </w:p>
    <w:p>
      <w:pPr>
        <w:pStyle w:val="Style15"/>
        <w:spacing w:before="0" w:after="120"/>
        <w:rPr>
          <w:b/>
          <w:b/>
        </w:rPr>
      </w:pPr>
      <w:r>
        <w:rPr/>
      </w:r>
    </w:p>
    <w:p>
      <w:pPr>
        <w:pStyle w:val="Style15"/>
        <w:spacing w:before="0" w:after="120"/>
        <w:rPr>
          <w:b/>
          <w:b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Генеральный директор Баранов И.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font215"/>
      <w:color w:val="auto"/>
      <w:kern w:val="0"/>
      <w:sz w:val="22"/>
      <w:szCs w:val="22"/>
      <w:lang w:val="ru-RU" w:eastAsia="ar-SA" w:bidi="ar-SA"/>
    </w:rPr>
  </w:style>
  <w:style w:type="paragraph" w:styleId="1">
    <w:name w:val="Heading 1"/>
    <w:basedOn w:val="Normal"/>
    <w:next w:val="Style15"/>
    <w:qFormat/>
    <w:pPr>
      <w:keepNext w:val="true"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одзаголовок Знак"/>
    <w:basedOn w:val="DefaultParagraphFont"/>
    <w:qFormat/>
    <w:rPr>
      <w:rFonts w:cs="font215"/>
      <w:color w:val="5A5A5A"/>
      <w:spacing w:val="15"/>
    </w:rPr>
  </w:style>
  <w:style w:type="character" w:styleId="11" w:customStyle="1">
    <w:name w:val="Заголовок 1 Знак"/>
    <w:basedOn w:val="DefaultParagraphFont"/>
    <w:qFormat/>
    <w:rPr>
      <w:rFonts w:ascii="Calibri Light" w:hAnsi="Calibri Light" w:cs="font215"/>
      <w:color w:val="2E74B5"/>
      <w:sz w:val="32"/>
      <w:szCs w:val="32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 w:customStyle="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Subtitle"/>
    <w:basedOn w:val="Normal"/>
    <w:next w:val="Style15"/>
    <w:qFormat/>
    <w:pPr/>
    <w:rPr>
      <w:i/>
      <w:iCs/>
      <w:color w:val="5A5A5A"/>
      <w:spacing w:val="15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LibreOffice/6.4.2.2$Windows_x86 LibreOffice_project/4e471d8c02c9c90f512f7f9ead8875b57fcb1ec3</Application>
  <Pages>1</Pages>
  <Words>34</Words>
  <Characters>260</Characters>
  <CharactersWithSpaces>292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2018-08-22T08:06:00Z</dcterms:created>
  <dc:creator>User</dc:creator>
  <dc:description/>
  <dc:language>ru-RU</dc:language>
  <cp:lastModifiedBy/>
  <cp:lastPrinted>1601-01-01T00:00:00Z</cp:lastPrinted>
  <dcterms:modified xsi:type="dcterms:W3CDTF">2020-11-11T17:43:05Z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